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54EC5" w14:textId="120F01DF" w:rsidR="007C743F" w:rsidRPr="009D5064" w:rsidRDefault="007C743F" w:rsidP="0019564A">
      <w:pPr>
        <w:spacing w:after="258" w:line="259" w:lineRule="auto"/>
        <w:ind w:right="3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D506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CENÍK ÚKONŮ </w:t>
      </w:r>
      <w:r w:rsidR="00FF5140" w:rsidRPr="009D5064">
        <w:rPr>
          <w:rFonts w:asciiTheme="minorHAnsi" w:hAnsiTheme="minorHAnsi" w:cstheme="minorHAnsi"/>
          <w:b/>
          <w:bCs/>
          <w:sz w:val="22"/>
          <w:szCs w:val="22"/>
          <w:u w:val="single"/>
        </w:rPr>
        <w:t>SOCIÁLNĚ TERAPEUTICKÉ DÍLNY SLAVIČÍN</w:t>
      </w:r>
      <w:r w:rsidRPr="009D506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 PLATNOSTÍ OD 1.</w:t>
      </w:r>
      <w:r w:rsidR="00253116" w:rsidRPr="009D5064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Pr="009D5064">
        <w:rPr>
          <w:rFonts w:asciiTheme="minorHAnsi" w:hAnsiTheme="minorHAnsi" w:cstheme="minorHAnsi"/>
          <w:b/>
          <w:bCs/>
          <w:sz w:val="22"/>
          <w:szCs w:val="22"/>
          <w:u w:val="single"/>
        </w:rPr>
        <w:t>.202</w:t>
      </w:r>
      <w:r w:rsidR="00FE18C3" w:rsidRPr="009D5064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</w:p>
    <w:p w14:paraId="6030781A" w14:textId="78EEA26F" w:rsidR="00FF5140" w:rsidRPr="007C743F" w:rsidRDefault="00FF5140" w:rsidP="00FF5140">
      <w:pPr>
        <w:spacing w:after="258" w:line="259" w:lineRule="auto"/>
        <w:ind w:right="30"/>
        <w:rPr>
          <w:rFonts w:asciiTheme="minorHAnsi" w:hAnsiTheme="minorHAnsi" w:cstheme="minorHAnsi"/>
          <w:b/>
        </w:rPr>
      </w:pPr>
      <w:r w:rsidRPr="00FF5140">
        <w:rPr>
          <w:rFonts w:asciiTheme="minorHAnsi" w:hAnsiTheme="minorHAnsi" w:cstheme="minorHAnsi"/>
          <w:b/>
        </w:rPr>
        <w:t>Ceník základních a fakultativních služeb je vydán v souladu s</w:t>
      </w:r>
      <w:r>
        <w:rPr>
          <w:rFonts w:asciiTheme="minorHAnsi" w:hAnsiTheme="minorHAnsi" w:cstheme="minorHAnsi"/>
          <w:b/>
        </w:rPr>
        <w:t> </w:t>
      </w:r>
      <w:r w:rsidRPr="00FF5140">
        <w:rPr>
          <w:rFonts w:asciiTheme="minorHAnsi" w:hAnsiTheme="minorHAnsi" w:cstheme="minorHAnsi"/>
          <w:b/>
        </w:rPr>
        <w:t>ustanoveními</w:t>
      </w:r>
      <w:r>
        <w:rPr>
          <w:rFonts w:asciiTheme="minorHAnsi" w:hAnsiTheme="minorHAnsi" w:cstheme="minorHAnsi"/>
          <w:b/>
        </w:rPr>
        <w:t xml:space="preserve"> aktuálního znění</w:t>
      </w:r>
      <w:r w:rsidRPr="00FF5140">
        <w:rPr>
          <w:rFonts w:asciiTheme="minorHAnsi" w:hAnsiTheme="minorHAnsi" w:cstheme="minorHAnsi"/>
          <w:b/>
        </w:rPr>
        <w:t xml:space="preserve"> zákona č. 108/2006</w:t>
      </w:r>
      <w:r>
        <w:rPr>
          <w:rFonts w:asciiTheme="minorHAnsi" w:hAnsiTheme="minorHAnsi" w:cstheme="minorHAnsi"/>
          <w:b/>
        </w:rPr>
        <w:t xml:space="preserve"> </w:t>
      </w:r>
      <w:r w:rsidRPr="00FF5140">
        <w:rPr>
          <w:rFonts w:asciiTheme="minorHAnsi" w:hAnsiTheme="minorHAnsi" w:cstheme="minorHAnsi"/>
          <w:b/>
        </w:rPr>
        <w:t>Sb., o sociálních službách a vyhlášky č. 505/2006 Sb., kterou se provádějí některá ustanovení</w:t>
      </w:r>
      <w:r>
        <w:rPr>
          <w:rFonts w:asciiTheme="minorHAnsi" w:hAnsiTheme="minorHAnsi" w:cstheme="minorHAnsi"/>
          <w:b/>
        </w:rPr>
        <w:t xml:space="preserve"> </w:t>
      </w:r>
      <w:r w:rsidRPr="00FF5140">
        <w:rPr>
          <w:rFonts w:asciiTheme="minorHAnsi" w:hAnsiTheme="minorHAnsi" w:cstheme="minorHAnsi"/>
          <w:b/>
        </w:rPr>
        <w:t>zákona o sociálních službách.</w:t>
      </w:r>
    </w:p>
    <w:p w14:paraId="64B01FAE" w14:textId="06415DD7" w:rsidR="007C743F" w:rsidRDefault="00FF5140" w:rsidP="007C743F">
      <w:pPr>
        <w:ind w:left="-5"/>
        <w:rPr>
          <w:rFonts w:asciiTheme="minorHAnsi" w:hAnsiTheme="minorHAnsi" w:cstheme="minorHAnsi"/>
          <w:b/>
          <w:sz w:val="22"/>
          <w:szCs w:val="22"/>
        </w:rPr>
      </w:pPr>
      <w:r w:rsidRPr="00FF5140">
        <w:rPr>
          <w:rFonts w:asciiTheme="minorHAnsi" w:hAnsiTheme="minorHAnsi" w:cstheme="minorHAnsi"/>
          <w:b/>
          <w:sz w:val="22"/>
          <w:szCs w:val="22"/>
        </w:rPr>
        <w:t>Základní činnosti</w:t>
      </w:r>
    </w:p>
    <w:p w14:paraId="14B9AA8B" w14:textId="77777777" w:rsidR="00FF5140" w:rsidRPr="00FF5140" w:rsidRDefault="00FF5140" w:rsidP="007C743F">
      <w:pPr>
        <w:ind w:left="-5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10355" w:type="dxa"/>
        <w:tblInd w:w="-22" w:type="dxa"/>
        <w:tblCellMar>
          <w:top w:w="22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373"/>
        <w:gridCol w:w="7167"/>
        <w:gridCol w:w="2815"/>
      </w:tblGrid>
      <w:tr w:rsidR="007C743F" w:rsidRPr="00C91256" w14:paraId="0C8CD58C" w14:textId="77777777" w:rsidTr="005C40D7">
        <w:trPr>
          <w:trHeight w:val="205"/>
        </w:trPr>
        <w:tc>
          <w:tcPr>
            <w:tcW w:w="3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</w:tcPr>
          <w:p w14:paraId="53BC439B" w14:textId="2144E984" w:rsidR="007C743F" w:rsidRPr="00C91256" w:rsidRDefault="007C743F" w:rsidP="00996C37">
            <w:pPr>
              <w:spacing w:line="259" w:lineRule="auto"/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9982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14:paraId="787A72A3" w14:textId="7ADA1DFA" w:rsidR="007C743F" w:rsidRPr="00FF5140" w:rsidRDefault="00FF5140" w:rsidP="00996C37">
            <w:pPr>
              <w:spacing w:line="259" w:lineRule="auto"/>
              <w:rPr>
                <w:rFonts w:asciiTheme="minorHAnsi" w:hAnsiTheme="minorHAnsi" w:cstheme="minorHAnsi"/>
                <w:b/>
              </w:rPr>
            </w:pPr>
            <w:r w:rsidRPr="00FF5140">
              <w:rPr>
                <w:rFonts w:asciiTheme="minorHAnsi" w:hAnsiTheme="minorHAnsi" w:cstheme="minorHAnsi"/>
                <w:b/>
              </w:rPr>
              <w:t>a) pomoc při osobní hygieně nebo poskytnutí podmínek pro osobní hygienu</w:t>
            </w:r>
          </w:p>
        </w:tc>
      </w:tr>
      <w:tr w:rsidR="007C743F" w:rsidRPr="00C91256" w14:paraId="15BFD23D" w14:textId="77777777" w:rsidTr="005C40D7">
        <w:trPr>
          <w:trHeight w:val="197"/>
        </w:trPr>
        <w:tc>
          <w:tcPr>
            <w:tcW w:w="373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14:paraId="11E918EE" w14:textId="77777777" w:rsidR="007C743F" w:rsidRPr="00C91256" w:rsidRDefault="007C743F" w:rsidP="00996C37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366E175C" w14:textId="2D33EA8A" w:rsidR="007C743F" w:rsidRPr="005C40D7" w:rsidRDefault="00FF5140" w:rsidP="005C40D7">
            <w:pPr>
              <w:pStyle w:val="Odstavecseseznamem"/>
              <w:numPr>
                <w:ilvl w:val="0"/>
                <w:numId w:val="10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5C40D7">
              <w:rPr>
                <w:rFonts w:asciiTheme="minorHAnsi" w:hAnsiTheme="minorHAnsi" w:cstheme="minorHAnsi"/>
              </w:rPr>
              <w:t xml:space="preserve"> pomoc při běžných úkonech osobní hygieny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830767" w14:textId="1D033FCB" w:rsidR="007C743F" w:rsidRPr="005C40D7" w:rsidRDefault="005C40D7" w:rsidP="00996C37">
            <w:pPr>
              <w:spacing w:line="259" w:lineRule="auto"/>
              <w:ind w:left="2"/>
              <w:rPr>
                <w:rFonts w:asciiTheme="minorHAnsi" w:hAnsiTheme="minorHAnsi" w:cstheme="minorHAnsi"/>
                <w:b/>
              </w:rPr>
            </w:pPr>
            <w:r w:rsidRPr="005C40D7">
              <w:rPr>
                <w:rFonts w:asciiTheme="minorHAnsi" w:hAnsiTheme="minorHAnsi" w:cstheme="minorHAnsi"/>
                <w:b/>
              </w:rPr>
              <w:t>Služba je poskytována zdarma</w:t>
            </w:r>
          </w:p>
        </w:tc>
      </w:tr>
      <w:tr w:rsidR="007C743F" w:rsidRPr="00C91256" w14:paraId="4D464EF4" w14:textId="77777777" w:rsidTr="005C40D7">
        <w:trPr>
          <w:trHeight w:val="203"/>
        </w:trPr>
        <w:tc>
          <w:tcPr>
            <w:tcW w:w="373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</w:tcPr>
          <w:p w14:paraId="5519D03E" w14:textId="3CAC156D" w:rsidR="007C743F" w:rsidRPr="00C91256" w:rsidRDefault="007C743F" w:rsidP="00996C37">
            <w:pPr>
              <w:spacing w:line="259" w:lineRule="auto"/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9982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auto"/>
            </w:tcBorders>
          </w:tcPr>
          <w:p w14:paraId="5A56C166" w14:textId="5479CC0A" w:rsidR="007C743F" w:rsidRPr="005C40D7" w:rsidRDefault="005C40D7" w:rsidP="00996C37">
            <w:pPr>
              <w:spacing w:line="259" w:lineRule="auto"/>
              <w:rPr>
                <w:rFonts w:asciiTheme="minorHAnsi" w:hAnsiTheme="minorHAnsi" w:cstheme="minorHAnsi"/>
                <w:b/>
              </w:rPr>
            </w:pPr>
            <w:r w:rsidRPr="005C40D7">
              <w:rPr>
                <w:rFonts w:asciiTheme="minorHAnsi" w:hAnsiTheme="minorHAnsi" w:cstheme="minorHAnsi"/>
                <w:b/>
              </w:rPr>
              <w:t>b) poskytnutí stravy nebo pomoc při zajištění stravy</w:t>
            </w:r>
          </w:p>
        </w:tc>
      </w:tr>
      <w:tr w:rsidR="007C743F" w:rsidRPr="00C91256" w14:paraId="15CCB4D3" w14:textId="77777777" w:rsidTr="005C40D7">
        <w:trPr>
          <w:trHeight w:val="197"/>
        </w:trPr>
        <w:tc>
          <w:tcPr>
            <w:tcW w:w="373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</w:tcPr>
          <w:p w14:paraId="1D4FCBDF" w14:textId="77777777" w:rsidR="007C743F" w:rsidRPr="00C91256" w:rsidRDefault="007C743F" w:rsidP="00996C37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94CECB3" w14:textId="166FFA80" w:rsidR="007C743F" w:rsidRPr="005C40D7" w:rsidRDefault="005C40D7" w:rsidP="005C40D7">
            <w:pPr>
              <w:pStyle w:val="Odstavecseseznamem"/>
              <w:numPr>
                <w:ilvl w:val="0"/>
                <w:numId w:val="11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5C40D7">
              <w:rPr>
                <w:rFonts w:asciiTheme="minorHAnsi" w:hAnsiTheme="minorHAnsi" w:cstheme="minorHAnsi"/>
              </w:rPr>
              <w:t xml:space="preserve">zajištění stravy přiměřené době poskytování služby a odpovídající věku, zásadám racionální výživy a potřebám dietního stravování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37215BD4" w14:textId="304CE5FF" w:rsidR="007C743F" w:rsidRPr="005C40D7" w:rsidRDefault="005C40D7" w:rsidP="00996C37">
            <w:pPr>
              <w:spacing w:line="259" w:lineRule="auto"/>
              <w:ind w:left="2"/>
              <w:rPr>
                <w:rFonts w:asciiTheme="minorHAnsi" w:hAnsiTheme="minorHAnsi" w:cstheme="minorHAnsi"/>
                <w:b/>
              </w:rPr>
            </w:pPr>
            <w:r w:rsidRPr="005C40D7">
              <w:rPr>
                <w:rFonts w:asciiTheme="minorHAnsi" w:hAnsiTheme="minorHAnsi" w:cstheme="minorHAnsi"/>
                <w:b/>
              </w:rPr>
              <w:t>Služba je poskytována zdarma</w:t>
            </w:r>
          </w:p>
        </w:tc>
      </w:tr>
      <w:tr w:rsidR="007C743F" w:rsidRPr="00C91256" w14:paraId="5FAF98CE" w14:textId="77777777" w:rsidTr="005C40D7">
        <w:trPr>
          <w:trHeight w:val="197"/>
        </w:trPr>
        <w:tc>
          <w:tcPr>
            <w:tcW w:w="373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</w:tcPr>
          <w:p w14:paraId="6941D033" w14:textId="77777777" w:rsidR="007C743F" w:rsidRPr="00C91256" w:rsidRDefault="007C743F" w:rsidP="00996C37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CDD34A8" w14:textId="7DD12A3C" w:rsidR="007C743F" w:rsidRPr="005C40D7" w:rsidRDefault="005C40D7" w:rsidP="005C40D7">
            <w:pPr>
              <w:pStyle w:val="Odstavecseseznamem"/>
              <w:numPr>
                <w:ilvl w:val="0"/>
                <w:numId w:val="11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5C40D7">
              <w:rPr>
                <w:rFonts w:asciiTheme="minorHAnsi" w:hAnsiTheme="minorHAnsi" w:cstheme="minorHAnsi"/>
              </w:rPr>
              <w:t>pomoc při přípravě stravy přiměřené době poskytování služby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D39DBBB" w14:textId="51F8CCAA" w:rsidR="007C743F" w:rsidRPr="00C91256" w:rsidRDefault="007C743F" w:rsidP="00996C37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</w:p>
        </w:tc>
      </w:tr>
      <w:tr w:rsidR="007C743F" w:rsidRPr="00C91256" w14:paraId="1292D75F" w14:textId="77777777" w:rsidTr="005C40D7">
        <w:trPr>
          <w:trHeight w:val="203"/>
        </w:trPr>
        <w:tc>
          <w:tcPr>
            <w:tcW w:w="373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</w:tcPr>
          <w:p w14:paraId="6E860B0C" w14:textId="25D819EB" w:rsidR="007C743F" w:rsidRPr="00C91256" w:rsidRDefault="007C743F" w:rsidP="00996C37">
            <w:pPr>
              <w:spacing w:line="259" w:lineRule="auto"/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9982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auto"/>
            </w:tcBorders>
          </w:tcPr>
          <w:p w14:paraId="73D1712D" w14:textId="77777777" w:rsidR="005C40D7" w:rsidRPr="005C40D7" w:rsidRDefault="005C40D7" w:rsidP="005C40D7">
            <w:pPr>
              <w:spacing w:line="259" w:lineRule="auto"/>
              <w:rPr>
                <w:rFonts w:asciiTheme="minorHAnsi" w:hAnsiTheme="minorHAnsi" w:cstheme="minorHAnsi"/>
                <w:b/>
              </w:rPr>
            </w:pPr>
            <w:r w:rsidRPr="005C40D7">
              <w:rPr>
                <w:rFonts w:asciiTheme="minorHAnsi" w:hAnsiTheme="minorHAnsi" w:cstheme="minorHAnsi"/>
                <w:b/>
              </w:rPr>
              <w:t>c) nácvik dovedností pro zvládání péče o vlastní osobu, soběstačnosti a dalších</w:t>
            </w:r>
          </w:p>
          <w:p w14:paraId="2762C100" w14:textId="44EFCF39" w:rsidR="007C743F" w:rsidRPr="00C91256" w:rsidRDefault="005C40D7" w:rsidP="005C40D7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5C40D7">
              <w:rPr>
                <w:rFonts w:asciiTheme="minorHAnsi" w:hAnsiTheme="minorHAnsi" w:cstheme="minorHAnsi"/>
                <w:b/>
              </w:rPr>
              <w:t>činností vedoucích k sociálnímu začleňování</w:t>
            </w:r>
          </w:p>
        </w:tc>
      </w:tr>
      <w:tr w:rsidR="007C743F" w:rsidRPr="00C91256" w14:paraId="7A1EFE3E" w14:textId="77777777" w:rsidTr="0019564A">
        <w:trPr>
          <w:trHeight w:val="197"/>
        </w:trPr>
        <w:tc>
          <w:tcPr>
            <w:tcW w:w="373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</w:tcPr>
          <w:p w14:paraId="265D1E19" w14:textId="77777777" w:rsidR="007C743F" w:rsidRPr="00C91256" w:rsidRDefault="007C743F" w:rsidP="00996C37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D585C9A" w14:textId="4BEB72FD" w:rsidR="007C743F" w:rsidRPr="005C40D7" w:rsidRDefault="005C40D7" w:rsidP="005C40D7">
            <w:pPr>
              <w:pStyle w:val="Odstavecseseznamem"/>
              <w:numPr>
                <w:ilvl w:val="0"/>
                <w:numId w:val="12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5C40D7">
              <w:rPr>
                <w:rFonts w:asciiTheme="minorHAnsi" w:hAnsiTheme="minorHAnsi" w:cstheme="minorHAnsi"/>
              </w:rPr>
              <w:t>nácvik oblékání a svlékání včetně speciálních pomůcek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21E570A4" w14:textId="15552FD0" w:rsidR="007C743F" w:rsidRPr="0019564A" w:rsidRDefault="0019564A" w:rsidP="00996C37">
            <w:pPr>
              <w:spacing w:line="259" w:lineRule="auto"/>
              <w:ind w:left="2"/>
              <w:rPr>
                <w:rFonts w:asciiTheme="minorHAnsi" w:hAnsiTheme="minorHAnsi" w:cstheme="minorHAnsi"/>
                <w:b/>
              </w:rPr>
            </w:pPr>
            <w:r w:rsidRPr="005C40D7">
              <w:rPr>
                <w:rFonts w:asciiTheme="minorHAnsi" w:hAnsiTheme="minorHAnsi" w:cstheme="minorHAnsi"/>
                <w:b/>
              </w:rPr>
              <w:t>Služba je poskytována zdarma</w:t>
            </w:r>
          </w:p>
        </w:tc>
      </w:tr>
      <w:tr w:rsidR="0019564A" w:rsidRPr="00C91256" w14:paraId="4E7AF7B9" w14:textId="77777777" w:rsidTr="0019564A">
        <w:trPr>
          <w:trHeight w:val="197"/>
        </w:trPr>
        <w:tc>
          <w:tcPr>
            <w:tcW w:w="373" w:type="dxa"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</w:tcPr>
          <w:p w14:paraId="46B7D054" w14:textId="77777777" w:rsidR="0019564A" w:rsidRPr="00C91256" w:rsidRDefault="0019564A" w:rsidP="00996C37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BFF51E" w14:textId="47FB69F7" w:rsidR="0019564A" w:rsidRPr="005C40D7" w:rsidRDefault="0019564A" w:rsidP="005C40D7">
            <w:pPr>
              <w:pStyle w:val="Odstavecseseznamem"/>
              <w:numPr>
                <w:ilvl w:val="0"/>
                <w:numId w:val="12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19564A">
              <w:rPr>
                <w:rFonts w:asciiTheme="minorHAnsi" w:hAnsiTheme="minorHAnsi" w:cstheme="minorHAnsi"/>
              </w:rPr>
              <w:t>nácvik přesunu na vozík a z vozíku</w:t>
            </w:r>
          </w:p>
        </w:tc>
        <w:tc>
          <w:tcPr>
            <w:tcW w:w="2815" w:type="dxa"/>
            <w:tcBorders>
              <w:left w:val="single" w:sz="4" w:space="0" w:color="000000"/>
              <w:right w:val="single" w:sz="12" w:space="0" w:color="auto"/>
            </w:tcBorders>
          </w:tcPr>
          <w:p w14:paraId="232B4822" w14:textId="77777777" w:rsidR="0019564A" w:rsidRPr="00C91256" w:rsidRDefault="0019564A" w:rsidP="00996C37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</w:p>
        </w:tc>
      </w:tr>
      <w:tr w:rsidR="007C743F" w:rsidRPr="00C91256" w14:paraId="56AB8BE0" w14:textId="77777777" w:rsidTr="005C40D7">
        <w:trPr>
          <w:trHeight w:val="203"/>
        </w:trPr>
        <w:tc>
          <w:tcPr>
            <w:tcW w:w="373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</w:tcPr>
          <w:p w14:paraId="4FEAAC77" w14:textId="409BA7FA" w:rsidR="007C743F" w:rsidRPr="00C91256" w:rsidRDefault="007C743F" w:rsidP="00996C37">
            <w:pPr>
              <w:spacing w:line="259" w:lineRule="auto"/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9982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auto"/>
            </w:tcBorders>
          </w:tcPr>
          <w:p w14:paraId="78E7260C" w14:textId="3A36AF67" w:rsidR="007C743F" w:rsidRPr="0019564A" w:rsidRDefault="0019564A" w:rsidP="00996C37">
            <w:pPr>
              <w:spacing w:line="259" w:lineRule="auto"/>
              <w:rPr>
                <w:rFonts w:asciiTheme="minorHAnsi" w:hAnsiTheme="minorHAnsi" w:cstheme="minorHAnsi"/>
                <w:b/>
              </w:rPr>
            </w:pPr>
            <w:r w:rsidRPr="0019564A">
              <w:rPr>
                <w:rFonts w:asciiTheme="minorHAnsi" w:hAnsiTheme="minorHAnsi" w:cstheme="minorHAnsi"/>
                <w:b/>
              </w:rPr>
              <w:t>d) podpora vytváření a zdokonalování základních pracovních návyků a dovedností</w:t>
            </w:r>
          </w:p>
        </w:tc>
      </w:tr>
      <w:tr w:rsidR="007C743F" w:rsidRPr="00C91256" w14:paraId="77C4DA23" w14:textId="77777777" w:rsidTr="005C40D7">
        <w:trPr>
          <w:trHeight w:val="197"/>
        </w:trPr>
        <w:tc>
          <w:tcPr>
            <w:tcW w:w="373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</w:tcPr>
          <w:p w14:paraId="0E21F169" w14:textId="77777777" w:rsidR="007C743F" w:rsidRPr="00C91256" w:rsidRDefault="007C743F" w:rsidP="00996C37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034020B" w14:textId="77777777" w:rsidR="0019564A" w:rsidRDefault="0019564A" w:rsidP="0019564A">
            <w:pPr>
              <w:pStyle w:val="Odstavecseseznamem"/>
              <w:numPr>
                <w:ilvl w:val="0"/>
                <w:numId w:val="13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19564A">
              <w:rPr>
                <w:rFonts w:asciiTheme="minorHAnsi" w:hAnsiTheme="minorHAnsi" w:cstheme="minorHAnsi"/>
              </w:rPr>
              <w:t xml:space="preserve">nácvik a upevňování motorických, psychických, sociálních </w:t>
            </w:r>
          </w:p>
          <w:p w14:paraId="4737053D" w14:textId="1DE11D76" w:rsidR="007C743F" w:rsidRPr="0019564A" w:rsidRDefault="0019564A" w:rsidP="0019564A">
            <w:pPr>
              <w:pStyle w:val="Odstavecseseznamem"/>
              <w:spacing w:line="259" w:lineRule="auto"/>
              <w:ind w:firstLine="0"/>
              <w:rPr>
                <w:rFonts w:asciiTheme="minorHAnsi" w:hAnsiTheme="minorHAnsi" w:cstheme="minorHAnsi"/>
              </w:rPr>
            </w:pPr>
            <w:r w:rsidRPr="0019564A">
              <w:rPr>
                <w:rFonts w:asciiTheme="minorHAnsi" w:hAnsiTheme="minorHAnsi" w:cstheme="minorHAnsi"/>
              </w:rPr>
              <w:t>a pracovních schopností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9564A">
              <w:rPr>
                <w:rFonts w:asciiTheme="minorHAnsi" w:hAnsiTheme="minorHAnsi" w:cstheme="minorHAnsi"/>
              </w:rPr>
              <w:t>a dovedností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0C290" w14:textId="47E881C2" w:rsidR="007C743F" w:rsidRPr="00C91256" w:rsidRDefault="0019564A" w:rsidP="00996C37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5C40D7">
              <w:rPr>
                <w:rFonts w:asciiTheme="minorHAnsi" w:hAnsiTheme="minorHAnsi" w:cstheme="minorHAnsi"/>
                <w:b/>
              </w:rPr>
              <w:t>Služba je poskytována zdarma</w:t>
            </w:r>
          </w:p>
        </w:tc>
      </w:tr>
      <w:tr w:rsidR="007C743F" w:rsidRPr="00C91256" w14:paraId="78A69F6C" w14:textId="77777777" w:rsidTr="005C40D7">
        <w:trPr>
          <w:trHeight w:val="197"/>
        </w:trPr>
        <w:tc>
          <w:tcPr>
            <w:tcW w:w="3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6" w:space="0" w:color="000000"/>
            </w:tcBorders>
          </w:tcPr>
          <w:p w14:paraId="55F16A06" w14:textId="77777777" w:rsidR="007C743F" w:rsidRPr="00C91256" w:rsidRDefault="007C743F" w:rsidP="00996C37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14:paraId="297D4504" w14:textId="73BDC1E6" w:rsidR="007C743F" w:rsidRPr="0019564A" w:rsidRDefault="0019564A" w:rsidP="0019564A">
            <w:pPr>
              <w:pStyle w:val="Odstavecseseznamem"/>
              <w:numPr>
                <w:ilvl w:val="0"/>
                <w:numId w:val="13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19564A">
              <w:rPr>
                <w:rFonts w:asciiTheme="minorHAnsi" w:hAnsiTheme="minorHAnsi" w:cstheme="minorHAnsi"/>
              </w:rPr>
              <w:t>pomoc při obnovení nebo upevnění, zprostředkování kontaktu s</w:t>
            </w:r>
            <w:r>
              <w:rPr>
                <w:rFonts w:asciiTheme="minorHAnsi" w:hAnsiTheme="minorHAnsi" w:cstheme="minorHAnsi"/>
              </w:rPr>
              <w:t> </w:t>
            </w:r>
            <w:r w:rsidRPr="0019564A">
              <w:rPr>
                <w:rFonts w:asciiTheme="minorHAnsi" w:hAnsiTheme="minorHAnsi" w:cstheme="minorHAnsi"/>
              </w:rPr>
              <w:t>přirozeným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9564A">
              <w:rPr>
                <w:rFonts w:asciiTheme="minorHAnsi" w:hAnsiTheme="minorHAnsi" w:cstheme="minorHAnsi"/>
              </w:rPr>
              <w:t>sociálním prostředím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45CD8651" w14:textId="2AD574C2" w:rsidR="007C743F" w:rsidRPr="00C91256" w:rsidRDefault="007C743F" w:rsidP="00996C37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</w:p>
        </w:tc>
      </w:tr>
    </w:tbl>
    <w:p w14:paraId="5B744A8A" w14:textId="7747E25E" w:rsidR="007C743F" w:rsidRDefault="007C743F" w:rsidP="007C743F">
      <w:pPr>
        <w:spacing w:line="259" w:lineRule="auto"/>
        <w:rPr>
          <w:rFonts w:asciiTheme="minorHAnsi" w:hAnsiTheme="minorHAnsi" w:cstheme="minorHAnsi"/>
          <w:b/>
          <w:sz w:val="22"/>
        </w:rPr>
      </w:pPr>
    </w:p>
    <w:p w14:paraId="1BC4342D" w14:textId="122C52AD" w:rsidR="0019564A" w:rsidRDefault="0019564A" w:rsidP="007C743F">
      <w:pPr>
        <w:spacing w:line="259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Fakultativní služby</w:t>
      </w:r>
    </w:p>
    <w:p w14:paraId="175C6BEC" w14:textId="77777777" w:rsidR="007C743F" w:rsidRDefault="007C743F" w:rsidP="007C743F">
      <w:pPr>
        <w:spacing w:line="259" w:lineRule="auto"/>
        <w:rPr>
          <w:rFonts w:asciiTheme="minorHAnsi" w:hAnsiTheme="minorHAnsi" w:cstheme="minorHAnsi"/>
          <w:b/>
        </w:rPr>
      </w:pPr>
    </w:p>
    <w:tbl>
      <w:tblPr>
        <w:tblStyle w:val="TableGrid"/>
        <w:tblW w:w="10355" w:type="dxa"/>
        <w:tblInd w:w="-22" w:type="dxa"/>
        <w:tblCellMar>
          <w:top w:w="22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373"/>
        <w:gridCol w:w="7167"/>
        <w:gridCol w:w="2815"/>
      </w:tblGrid>
      <w:tr w:rsidR="0019564A" w:rsidRPr="00FF5140" w14:paraId="6EB03FEE" w14:textId="77777777" w:rsidTr="007D2FDA">
        <w:trPr>
          <w:trHeight w:val="205"/>
        </w:trPr>
        <w:tc>
          <w:tcPr>
            <w:tcW w:w="3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</w:tcPr>
          <w:p w14:paraId="3E61CFF3" w14:textId="77777777" w:rsidR="0019564A" w:rsidRPr="00C91256" w:rsidRDefault="0019564A" w:rsidP="007D2FDA">
            <w:pPr>
              <w:spacing w:line="259" w:lineRule="auto"/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9982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14:paraId="49737DDC" w14:textId="26A20A8D" w:rsidR="0019564A" w:rsidRPr="00FF5140" w:rsidRDefault="0019564A" w:rsidP="007D2FDA">
            <w:pPr>
              <w:spacing w:line="25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Doprava uživatele automobilem provozovaným poskytovatelem</w:t>
            </w:r>
          </w:p>
        </w:tc>
      </w:tr>
      <w:tr w:rsidR="0019564A" w:rsidRPr="005C40D7" w14:paraId="1F5C131F" w14:textId="77777777" w:rsidTr="0019564A">
        <w:trPr>
          <w:trHeight w:val="197"/>
        </w:trPr>
        <w:tc>
          <w:tcPr>
            <w:tcW w:w="37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7A917396" w14:textId="77777777" w:rsidR="0019564A" w:rsidRPr="00C91256" w:rsidRDefault="0019564A" w:rsidP="007D2FDA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390C3183" w14:textId="69713818" w:rsidR="0019564A" w:rsidRPr="005C40D7" w:rsidRDefault="0019564A" w:rsidP="0019564A">
            <w:pPr>
              <w:pStyle w:val="Odstavecseseznamem"/>
              <w:spacing w:line="259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23D43759" w14:textId="0E6CD2A2" w:rsidR="0019564A" w:rsidRPr="005C40D7" w:rsidRDefault="0019564A" w:rsidP="007D2FDA">
            <w:pPr>
              <w:spacing w:line="259" w:lineRule="auto"/>
              <w:ind w:left="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 Kč/ km</w:t>
            </w:r>
          </w:p>
        </w:tc>
      </w:tr>
    </w:tbl>
    <w:p w14:paraId="65D0B01E" w14:textId="77777777" w:rsidR="009D5064" w:rsidRDefault="009D5064" w:rsidP="009D5064">
      <w:pPr>
        <w:spacing w:after="271"/>
        <w:ind w:right="149"/>
        <w:rPr>
          <w:rFonts w:asciiTheme="minorHAnsi" w:hAnsiTheme="minorHAnsi" w:cstheme="minorHAnsi"/>
          <w:b/>
        </w:rPr>
      </w:pPr>
    </w:p>
    <w:p w14:paraId="2136DF32" w14:textId="4143DDC5" w:rsidR="00EB49B0" w:rsidRDefault="00EB49B0" w:rsidP="009D5064">
      <w:pPr>
        <w:spacing w:after="271"/>
        <w:ind w:right="14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</w:t>
      </w:r>
      <w:r w:rsidR="00C51081">
        <w:rPr>
          <w:rFonts w:asciiTheme="minorHAnsi" w:hAnsiTheme="minorHAnsi" w:cstheme="minorHAnsi"/>
          <w:b/>
        </w:rPr>
        <w:t> rámci poskytnutí</w:t>
      </w:r>
      <w:r w:rsidR="00F4586A">
        <w:rPr>
          <w:rFonts w:asciiTheme="minorHAnsi" w:hAnsiTheme="minorHAnsi" w:cstheme="minorHAnsi"/>
          <w:b/>
        </w:rPr>
        <w:t xml:space="preserve"> sociální služby</w:t>
      </w:r>
      <w:r w:rsidR="0019564A">
        <w:rPr>
          <w:rFonts w:asciiTheme="minorHAnsi" w:hAnsiTheme="minorHAnsi" w:cstheme="minorHAnsi"/>
          <w:b/>
        </w:rPr>
        <w:t xml:space="preserve"> sociálně terapeutické dílny, </w:t>
      </w:r>
      <w:r w:rsidR="00494E1C">
        <w:rPr>
          <w:rFonts w:asciiTheme="minorHAnsi" w:hAnsiTheme="minorHAnsi" w:cstheme="minorHAnsi"/>
          <w:b/>
        </w:rPr>
        <w:t>lze</w:t>
      </w:r>
      <w:r w:rsidR="00F4586A">
        <w:rPr>
          <w:rFonts w:asciiTheme="minorHAnsi" w:hAnsiTheme="minorHAnsi" w:cstheme="minorHAnsi"/>
          <w:b/>
        </w:rPr>
        <w:t xml:space="preserve"> využít i bezplatné soci</w:t>
      </w:r>
      <w:r w:rsidR="009C2B0A">
        <w:rPr>
          <w:rFonts w:asciiTheme="minorHAnsi" w:hAnsiTheme="minorHAnsi" w:cstheme="minorHAnsi"/>
          <w:b/>
        </w:rPr>
        <w:t>ální poradenství.</w:t>
      </w:r>
    </w:p>
    <w:p w14:paraId="344C61B8" w14:textId="4684B73A" w:rsidR="007C743F" w:rsidRDefault="007C743F" w:rsidP="007C743F">
      <w:pPr>
        <w:spacing w:line="259" w:lineRule="auto"/>
        <w:rPr>
          <w:rFonts w:asciiTheme="minorHAnsi" w:hAnsiTheme="minorHAnsi" w:cstheme="minorHAnsi"/>
        </w:rPr>
      </w:pPr>
      <w:r w:rsidRPr="00C91256">
        <w:rPr>
          <w:rFonts w:asciiTheme="minorHAnsi" w:hAnsiTheme="minorHAnsi" w:cstheme="minorHAnsi"/>
        </w:rPr>
        <w:t>Schválil</w:t>
      </w:r>
      <w:r>
        <w:rPr>
          <w:rFonts w:asciiTheme="minorHAnsi" w:hAnsiTheme="minorHAnsi" w:cstheme="minorHAnsi"/>
        </w:rPr>
        <w:t>/la</w:t>
      </w:r>
      <w:r w:rsidRPr="00C91256">
        <w:rPr>
          <w:rFonts w:asciiTheme="minorHAnsi" w:hAnsiTheme="minorHAnsi" w:cstheme="minorHAnsi"/>
        </w:rPr>
        <w:t>:</w:t>
      </w:r>
      <w:r w:rsidR="001C2B53">
        <w:rPr>
          <w:rFonts w:asciiTheme="minorHAnsi" w:hAnsiTheme="minorHAnsi" w:cstheme="minorHAnsi"/>
        </w:rPr>
        <w:t xml:space="preserve"> Mgr</w:t>
      </w:r>
      <w:r w:rsidR="002642EB">
        <w:rPr>
          <w:rFonts w:asciiTheme="minorHAnsi" w:hAnsiTheme="minorHAnsi" w:cstheme="minorHAnsi"/>
        </w:rPr>
        <w:t xml:space="preserve">. Milena Tománková, </w:t>
      </w:r>
      <w:proofErr w:type="spellStart"/>
      <w:r w:rsidR="002642EB">
        <w:rPr>
          <w:rFonts w:asciiTheme="minorHAnsi" w:hAnsiTheme="minorHAnsi" w:cstheme="minorHAnsi"/>
        </w:rPr>
        <w:t>DiS</w:t>
      </w:r>
      <w:proofErr w:type="spellEnd"/>
      <w:r w:rsidR="002642EB">
        <w:rPr>
          <w:rFonts w:asciiTheme="minorHAnsi" w:hAnsiTheme="minorHAnsi" w:cstheme="minorHAnsi"/>
        </w:rPr>
        <w:t>.</w:t>
      </w:r>
    </w:p>
    <w:p w14:paraId="714DA988" w14:textId="19BAAF79" w:rsidR="007C743F" w:rsidRPr="00C91256" w:rsidRDefault="007C743F" w:rsidP="007C743F">
      <w:pPr>
        <w:spacing w:line="259" w:lineRule="auto"/>
        <w:rPr>
          <w:rFonts w:asciiTheme="minorHAnsi" w:hAnsiTheme="minorHAnsi" w:cstheme="minorHAnsi"/>
        </w:rPr>
      </w:pPr>
    </w:p>
    <w:p w14:paraId="37CD7633" w14:textId="77777777" w:rsidR="008E399C" w:rsidRPr="008E399C" w:rsidRDefault="008E399C" w:rsidP="00187355">
      <w:pPr>
        <w:keepNext/>
        <w:keepLines/>
        <w:spacing w:before="240" w:line="259" w:lineRule="auto"/>
        <w:outlineLvl w:val="0"/>
        <w:rPr>
          <w:rFonts w:eastAsiaTheme="majorEastAsia"/>
          <w:bCs/>
          <w:lang w:eastAsia="en-US"/>
        </w:rPr>
      </w:pPr>
    </w:p>
    <w:sectPr w:rsidR="008E399C" w:rsidRPr="008E399C" w:rsidSect="00820E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243C5" w14:textId="77777777" w:rsidR="00D00FFF" w:rsidRDefault="00D00FFF" w:rsidP="00FF2A69">
      <w:r>
        <w:separator/>
      </w:r>
    </w:p>
  </w:endnote>
  <w:endnote w:type="continuationSeparator" w:id="0">
    <w:p w14:paraId="794E6A8D" w14:textId="77777777" w:rsidR="00D00FFF" w:rsidRDefault="00D00FFF" w:rsidP="00FF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650F9" w14:textId="77777777" w:rsidR="00CA4D11" w:rsidRDefault="00CA4D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E03F0" w14:textId="350C2288" w:rsidR="004C6008" w:rsidRPr="008C12F4" w:rsidRDefault="00DE2267" w:rsidP="004C6008">
    <w:pPr>
      <w:pStyle w:val="Zpat"/>
      <w:tabs>
        <w:tab w:val="clear" w:pos="4680"/>
        <w:tab w:val="clear" w:pos="9360"/>
        <w:tab w:val="left" w:pos="2410"/>
        <w:tab w:val="left" w:pos="6804"/>
      </w:tabs>
      <w:rPr>
        <w:rFonts w:ascii="Calibri" w:hAnsi="Calibri" w:cs="Calibri"/>
      </w:rPr>
    </w:pPr>
    <w:r w:rsidRPr="008C12F4">
      <w:rPr>
        <w:rFonts w:ascii="Calibri" w:hAnsi="Calibri" w:cs="Calibri"/>
      </w:rPr>
      <w:t>Charita Slavičín</w:t>
    </w:r>
    <w:r w:rsidR="004C6008" w:rsidRPr="008C12F4">
      <w:rPr>
        <w:rFonts w:ascii="Calibri" w:hAnsi="Calibri" w:cs="Calibri"/>
      </w:rPr>
      <w:tab/>
      <w:t>tel./fax: +420 571 112 200</w:t>
    </w:r>
    <w:r w:rsidR="004C6008" w:rsidRPr="008C12F4">
      <w:rPr>
        <w:rFonts w:ascii="Calibri" w:hAnsi="Calibri" w:cs="Calibri"/>
      </w:rPr>
      <w:tab/>
      <w:t>bankovní spojení:</w:t>
    </w:r>
    <w:r w:rsidR="004C6008" w:rsidRPr="008C12F4">
      <w:rPr>
        <w:rFonts w:ascii="Calibri" w:hAnsi="Calibri" w:cs="Calibri"/>
      </w:rPr>
      <w:br/>
      <w:t>Komenského 115</w:t>
    </w:r>
    <w:r w:rsidR="004C6008" w:rsidRPr="008C12F4">
      <w:rPr>
        <w:rFonts w:ascii="Calibri" w:hAnsi="Calibri" w:cs="Calibri"/>
      </w:rPr>
      <w:tab/>
      <w:t>tel.: +420 739 344 107</w:t>
    </w:r>
    <w:r w:rsidR="004C6008" w:rsidRPr="008C12F4">
      <w:rPr>
        <w:rFonts w:ascii="Calibri" w:hAnsi="Calibri" w:cs="Calibri"/>
      </w:rPr>
      <w:tab/>
    </w:r>
    <w:r w:rsidR="00A1047F">
      <w:t>1388117444/2700</w:t>
    </w:r>
  </w:p>
  <w:p w14:paraId="4EDE03F1" w14:textId="77777777" w:rsidR="00DE2267" w:rsidRPr="008C12F4" w:rsidRDefault="004C6008" w:rsidP="004C6008">
    <w:pPr>
      <w:pStyle w:val="Zpat"/>
      <w:tabs>
        <w:tab w:val="clear" w:pos="4680"/>
        <w:tab w:val="clear" w:pos="9360"/>
        <w:tab w:val="left" w:pos="2410"/>
        <w:tab w:val="left" w:pos="6804"/>
      </w:tabs>
      <w:rPr>
        <w:rFonts w:ascii="Calibri" w:hAnsi="Calibri" w:cs="Calibri"/>
      </w:rPr>
    </w:pPr>
    <w:r w:rsidRPr="008C12F4">
      <w:rPr>
        <w:rFonts w:ascii="Calibri" w:hAnsi="Calibri" w:cs="Calibri"/>
      </w:rPr>
      <w:t>763 21 Slavičín</w:t>
    </w:r>
    <w:r w:rsidRPr="008C12F4">
      <w:rPr>
        <w:rFonts w:ascii="Calibri" w:hAnsi="Calibri" w:cs="Calibri"/>
      </w:rPr>
      <w:tab/>
      <w:t>e-mail milena.tomankova@slavicin.charita.cz</w:t>
    </w:r>
    <w:r w:rsidRPr="008C12F4">
      <w:rPr>
        <w:rFonts w:ascii="Calibri" w:hAnsi="Calibri" w:cs="Calibri"/>
      </w:rPr>
      <w:tab/>
      <w:t>IČO: 704 35 618</w:t>
    </w:r>
    <w:r w:rsidR="00DE2267" w:rsidRPr="008C12F4">
      <w:rPr>
        <w:rFonts w:ascii="Calibri" w:hAnsi="Calibri" w:cs="Calibri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78B1" w14:textId="77777777" w:rsidR="00CA4D11" w:rsidRDefault="00CA4D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3A644" w14:textId="77777777" w:rsidR="00D00FFF" w:rsidRDefault="00D00FFF" w:rsidP="00FF2A69">
      <w:r>
        <w:separator/>
      </w:r>
    </w:p>
  </w:footnote>
  <w:footnote w:type="continuationSeparator" w:id="0">
    <w:p w14:paraId="1EC224E5" w14:textId="77777777" w:rsidR="00D00FFF" w:rsidRDefault="00D00FFF" w:rsidP="00FF2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6F90F" w14:textId="77777777" w:rsidR="00CA4D11" w:rsidRDefault="00CA4D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E03EF" w14:textId="77777777" w:rsidR="00E4197E" w:rsidRDefault="00E339E6" w:rsidP="00C356ED">
    <w:pPr>
      <w:pStyle w:val="Zhlav"/>
      <w:tabs>
        <w:tab w:val="left" w:pos="-426"/>
      </w:tabs>
      <w:ind w:hanging="1134"/>
    </w:pPr>
    <w:r>
      <w:rPr>
        <w:noProof/>
        <w:lang w:eastAsia="cs-CZ"/>
      </w:rPr>
      <w:drawing>
        <wp:inline distT="0" distB="0" distL="0" distR="0" wp14:anchorId="4EDE03F2" wp14:editId="4EDE03F3">
          <wp:extent cx="1746607" cy="865162"/>
          <wp:effectExtent l="0" t="0" r="635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607" cy="865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5B856" w14:textId="77777777" w:rsidR="00CA4D11" w:rsidRDefault="00CA4D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03EF0"/>
    <w:multiLevelType w:val="hybridMultilevel"/>
    <w:tmpl w:val="01DCAF7A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A60273"/>
    <w:multiLevelType w:val="hybridMultilevel"/>
    <w:tmpl w:val="FA9CE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20F5E"/>
    <w:multiLevelType w:val="hybridMultilevel"/>
    <w:tmpl w:val="ACE08C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54C9A"/>
    <w:multiLevelType w:val="hybridMultilevel"/>
    <w:tmpl w:val="7A660A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7550D"/>
    <w:multiLevelType w:val="hybridMultilevel"/>
    <w:tmpl w:val="38F2F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A3857"/>
    <w:multiLevelType w:val="hybridMultilevel"/>
    <w:tmpl w:val="11F89B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956AF"/>
    <w:multiLevelType w:val="hybridMultilevel"/>
    <w:tmpl w:val="7A660A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03BFE"/>
    <w:multiLevelType w:val="hybridMultilevel"/>
    <w:tmpl w:val="DC7AC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F6FDE"/>
    <w:multiLevelType w:val="hybridMultilevel"/>
    <w:tmpl w:val="01DCA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80116"/>
    <w:multiLevelType w:val="hybridMultilevel"/>
    <w:tmpl w:val="CD34E4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F0D31"/>
    <w:multiLevelType w:val="hybridMultilevel"/>
    <w:tmpl w:val="01DCA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90D96"/>
    <w:multiLevelType w:val="hybridMultilevel"/>
    <w:tmpl w:val="495010C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D481F"/>
    <w:multiLevelType w:val="hybridMultilevel"/>
    <w:tmpl w:val="01DCA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605C9"/>
    <w:multiLevelType w:val="hybridMultilevel"/>
    <w:tmpl w:val="01DCA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1"/>
  </w:num>
  <w:num w:numId="5">
    <w:abstractNumId w:val="9"/>
  </w:num>
  <w:num w:numId="6">
    <w:abstractNumId w:val="12"/>
  </w:num>
  <w:num w:numId="7">
    <w:abstractNumId w:val="8"/>
  </w:num>
  <w:num w:numId="8">
    <w:abstractNumId w:val="0"/>
  </w:num>
  <w:num w:numId="9">
    <w:abstractNumId w:val="13"/>
  </w:num>
  <w:num w:numId="10">
    <w:abstractNumId w:val="6"/>
  </w:num>
  <w:num w:numId="11">
    <w:abstractNumId w:val="2"/>
  </w:num>
  <w:num w:numId="12">
    <w:abstractNumId w:val="1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A69"/>
    <w:rsid w:val="00024AC8"/>
    <w:rsid w:val="00031529"/>
    <w:rsid w:val="000636A7"/>
    <w:rsid w:val="0009079C"/>
    <w:rsid w:val="00091546"/>
    <w:rsid w:val="00095BFC"/>
    <w:rsid w:val="000A0E05"/>
    <w:rsid w:val="000A1CEB"/>
    <w:rsid w:val="000C01B0"/>
    <w:rsid w:val="001102B5"/>
    <w:rsid w:val="00145702"/>
    <w:rsid w:val="00156D92"/>
    <w:rsid w:val="00162F6B"/>
    <w:rsid w:val="001847F0"/>
    <w:rsid w:val="00185941"/>
    <w:rsid w:val="00187355"/>
    <w:rsid w:val="0019564A"/>
    <w:rsid w:val="001C2B53"/>
    <w:rsid w:val="001C7656"/>
    <w:rsid w:val="0023105A"/>
    <w:rsid w:val="0024284E"/>
    <w:rsid w:val="00253116"/>
    <w:rsid w:val="002642EB"/>
    <w:rsid w:val="00271FE3"/>
    <w:rsid w:val="00287787"/>
    <w:rsid w:val="002D4A80"/>
    <w:rsid w:val="002E49F7"/>
    <w:rsid w:val="003E06E5"/>
    <w:rsid w:val="0042104C"/>
    <w:rsid w:val="004245C5"/>
    <w:rsid w:val="0047145A"/>
    <w:rsid w:val="00494E1C"/>
    <w:rsid w:val="004C6008"/>
    <w:rsid w:val="004F0285"/>
    <w:rsid w:val="00507C06"/>
    <w:rsid w:val="005463AB"/>
    <w:rsid w:val="00596E49"/>
    <w:rsid w:val="005A420A"/>
    <w:rsid w:val="005C40D7"/>
    <w:rsid w:val="0060394B"/>
    <w:rsid w:val="00651E69"/>
    <w:rsid w:val="00666AD3"/>
    <w:rsid w:val="006721F6"/>
    <w:rsid w:val="006C3FA2"/>
    <w:rsid w:val="0070120D"/>
    <w:rsid w:val="00785C99"/>
    <w:rsid w:val="007947FE"/>
    <w:rsid w:val="007C743F"/>
    <w:rsid w:val="007D4EA8"/>
    <w:rsid w:val="007E7F53"/>
    <w:rsid w:val="008006AD"/>
    <w:rsid w:val="00810F81"/>
    <w:rsid w:val="00820ECD"/>
    <w:rsid w:val="008515D6"/>
    <w:rsid w:val="00887000"/>
    <w:rsid w:val="008C12F4"/>
    <w:rsid w:val="008C69A5"/>
    <w:rsid w:val="008D0711"/>
    <w:rsid w:val="008E2E65"/>
    <w:rsid w:val="008E399C"/>
    <w:rsid w:val="00944093"/>
    <w:rsid w:val="0094693D"/>
    <w:rsid w:val="00996C37"/>
    <w:rsid w:val="009B1B07"/>
    <w:rsid w:val="009B2FA1"/>
    <w:rsid w:val="009C2B0A"/>
    <w:rsid w:val="009D5064"/>
    <w:rsid w:val="00A030DE"/>
    <w:rsid w:val="00A1047F"/>
    <w:rsid w:val="00B2190D"/>
    <w:rsid w:val="00C1020E"/>
    <w:rsid w:val="00C31CA9"/>
    <w:rsid w:val="00C356ED"/>
    <w:rsid w:val="00C51081"/>
    <w:rsid w:val="00C87073"/>
    <w:rsid w:val="00C9203E"/>
    <w:rsid w:val="00CA4D11"/>
    <w:rsid w:val="00CA7E6C"/>
    <w:rsid w:val="00CB49F1"/>
    <w:rsid w:val="00CE6FD8"/>
    <w:rsid w:val="00D00FFF"/>
    <w:rsid w:val="00D01FC3"/>
    <w:rsid w:val="00D0461D"/>
    <w:rsid w:val="00D061EC"/>
    <w:rsid w:val="00D1201C"/>
    <w:rsid w:val="00D373DA"/>
    <w:rsid w:val="00D43D13"/>
    <w:rsid w:val="00DE2267"/>
    <w:rsid w:val="00E11AFF"/>
    <w:rsid w:val="00E339E6"/>
    <w:rsid w:val="00E4197E"/>
    <w:rsid w:val="00E42468"/>
    <w:rsid w:val="00E45BB0"/>
    <w:rsid w:val="00E55176"/>
    <w:rsid w:val="00EB49B0"/>
    <w:rsid w:val="00EF4AE3"/>
    <w:rsid w:val="00EF4D3A"/>
    <w:rsid w:val="00F4586A"/>
    <w:rsid w:val="00F54BAD"/>
    <w:rsid w:val="00F9453C"/>
    <w:rsid w:val="00FE18C3"/>
    <w:rsid w:val="00FF2A69"/>
    <w:rsid w:val="00FF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DE03DE"/>
  <w15:chartTrackingRefBased/>
  <w15:docId w15:val="{A05A33E7-D831-4C19-BD3B-1B413E87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5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2">
    <w:name w:val="heading 2"/>
    <w:basedOn w:val="Normln"/>
    <w:next w:val="Normln"/>
    <w:link w:val="Nadpis2Char"/>
    <w:qFormat/>
    <w:rsid w:val="0070120D"/>
    <w:pPr>
      <w:keepNext/>
      <w:tabs>
        <w:tab w:val="left" w:pos="1418"/>
        <w:tab w:val="left" w:pos="5103"/>
      </w:tabs>
      <w:overflowPunct w:val="0"/>
      <w:autoSpaceDE w:val="0"/>
      <w:autoSpaceDN w:val="0"/>
      <w:adjustRightInd w:val="0"/>
      <w:spacing w:after="240"/>
      <w:textAlignment w:val="baseline"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2A6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F2A69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FF2A6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F2A69"/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4C600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C6008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70120D"/>
    <w:rPr>
      <w:rFonts w:ascii="Times New Roman" w:eastAsia="Times New Roman" w:hAnsi="Times New Roman" w:cs="Times New Roman"/>
      <w:b/>
      <w:sz w:val="20"/>
      <w:szCs w:val="20"/>
      <w:lang w:val="cs-CZ" w:eastAsia="cs-CZ"/>
    </w:rPr>
  </w:style>
  <w:style w:type="paragraph" w:styleId="Zkladntext">
    <w:name w:val="Body Text"/>
    <w:basedOn w:val="Normln"/>
    <w:link w:val="ZkladntextChar"/>
    <w:semiHidden/>
    <w:rsid w:val="0070120D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0120D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2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20D"/>
    <w:rPr>
      <w:rFonts w:ascii="Segoe UI" w:hAnsi="Segoe UI" w:cs="Segoe UI"/>
      <w:sz w:val="18"/>
      <w:szCs w:val="18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701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70120D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paragraph" w:customStyle="1" w:styleId="obyejntextzkladn">
    <w:name w:val="obyčejný text – základní"/>
    <w:basedOn w:val="Normln"/>
    <w:qFormat/>
    <w:rsid w:val="0070120D"/>
    <w:pPr>
      <w:spacing w:after="240"/>
      <w:jc w:val="both"/>
    </w:pPr>
    <w:rPr>
      <w:rFonts w:asciiTheme="minorHAnsi" w:eastAsiaTheme="minorHAnsi" w:hAnsiTheme="minorHAnsi" w:cstheme="minorHAnsi"/>
      <w:szCs w:val="22"/>
      <w:lang w:eastAsia="en-US"/>
    </w:rPr>
  </w:style>
  <w:style w:type="character" w:styleId="Siln">
    <w:name w:val="Strong"/>
    <w:uiPriority w:val="22"/>
    <w:qFormat/>
    <w:rsid w:val="00185941"/>
    <w:rPr>
      <w:b/>
      <w:bCs/>
    </w:rPr>
  </w:style>
  <w:style w:type="table" w:customStyle="1" w:styleId="TableGrid">
    <w:name w:val="TableGrid"/>
    <w:rsid w:val="007C743F"/>
    <w:pPr>
      <w:spacing w:after="0" w:line="240" w:lineRule="auto"/>
    </w:pPr>
    <w:rPr>
      <w:rFonts w:eastAsiaTheme="minorEastAsia"/>
      <w:lang w:val="cs-CZ"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7C743F"/>
    <w:pPr>
      <w:spacing w:after="5" w:line="250" w:lineRule="auto"/>
      <w:ind w:left="720" w:right="4" w:hanging="10"/>
      <w:contextualSpacing/>
      <w:jc w:val="both"/>
    </w:pPr>
    <w:rPr>
      <w:rFonts w:ascii="Calibri" w:eastAsia="Calibri" w:hAnsi="Calibri" w:cs="Calibri"/>
      <w:color w:val="000000"/>
      <w:szCs w:val="22"/>
    </w:rPr>
  </w:style>
  <w:style w:type="paragraph" w:customStyle="1" w:styleId="Default">
    <w:name w:val="Default"/>
    <w:rsid w:val="007C74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77744-79B5-421A-BE54-B58056D7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Tománková</dc:creator>
  <cp:keywords/>
  <dc:description/>
  <cp:lastModifiedBy>Magda Zubková</cp:lastModifiedBy>
  <cp:revision>2</cp:revision>
  <cp:lastPrinted>2025-02-27T11:35:00Z</cp:lastPrinted>
  <dcterms:created xsi:type="dcterms:W3CDTF">2025-04-02T09:35:00Z</dcterms:created>
  <dcterms:modified xsi:type="dcterms:W3CDTF">2025-04-02T09:35:00Z</dcterms:modified>
</cp:coreProperties>
</file>